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Pr="002D1F3C" w:rsidRDefault="00EA5A01" w:rsidP="00404C49">
      <w:pPr>
        <w:ind w:right="-459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8F1A5D" w:rsidRPr="002F2C64" w:rsidRDefault="008F1A5D" w:rsidP="00404C49">
      <w:pPr>
        <w:ind w:right="-459" w:firstLine="709"/>
        <w:jc w:val="center"/>
        <w:rPr>
          <w:b/>
          <w:sz w:val="24"/>
          <w:szCs w:val="24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B1D4E">
        <w:rPr>
          <w:sz w:val="24"/>
          <w:szCs w:val="24"/>
        </w:rPr>
        <w:t>июн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C80BBF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EB1D4E">
        <w:rPr>
          <w:sz w:val="24"/>
          <w:szCs w:val="24"/>
        </w:rPr>
        <w:t>июне</w:t>
      </w:r>
      <w:r w:rsidRPr="00AB2013">
        <w:rPr>
          <w:sz w:val="24"/>
          <w:szCs w:val="24"/>
        </w:rPr>
        <w:t xml:space="preserve"> 202</w:t>
      </w:r>
      <w:r w:rsidR="00C80BBF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C80BBF">
        <w:rPr>
          <w:b/>
          <w:sz w:val="24"/>
          <w:szCs w:val="24"/>
        </w:rPr>
        <w:t>401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C80BBF">
        <w:rPr>
          <w:sz w:val="24"/>
          <w:szCs w:val="24"/>
        </w:rPr>
        <w:t>е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C80BBF">
        <w:rPr>
          <w:b/>
          <w:sz w:val="24"/>
          <w:szCs w:val="24"/>
        </w:rPr>
        <w:t>145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8F7E3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C80BBF">
        <w:rPr>
          <w:b/>
          <w:sz w:val="24"/>
          <w:szCs w:val="24"/>
        </w:rPr>
        <w:t>150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B1D4E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C80BBF">
        <w:rPr>
          <w:b/>
          <w:sz w:val="24"/>
          <w:szCs w:val="24"/>
        </w:rPr>
        <w:t>63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C80BBF">
        <w:rPr>
          <w:sz w:val="24"/>
          <w:szCs w:val="24"/>
        </w:rPr>
        <w:t>185</w:t>
      </w:r>
      <w:r w:rsidR="001226BF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80BBF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 составляют интернет – обращения, в том числе –</w:t>
      </w:r>
      <w:r w:rsidR="00EA5A01">
        <w:rPr>
          <w:sz w:val="24"/>
          <w:szCs w:val="24"/>
        </w:rPr>
        <w:t xml:space="preserve"> </w:t>
      </w:r>
      <w:r w:rsidR="00EA5A01" w:rsidRPr="00EA5A01">
        <w:rPr>
          <w:b/>
          <w:sz w:val="24"/>
          <w:szCs w:val="24"/>
        </w:rPr>
        <w:t>1</w:t>
      </w:r>
      <w:r w:rsidR="00C80BBF">
        <w:rPr>
          <w:b/>
          <w:sz w:val="24"/>
          <w:szCs w:val="24"/>
        </w:rPr>
        <w:t>8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C80BBF">
        <w:rPr>
          <w:color w:val="auto"/>
          <w:sz w:val="24"/>
          <w:szCs w:val="24"/>
        </w:rPr>
        <w:t>53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80BBF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C80BBF">
        <w:rPr>
          <w:b/>
          <w:sz w:val="24"/>
          <w:szCs w:val="24"/>
        </w:rPr>
        <w:t>79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</w:t>
      </w:r>
      <w:r w:rsidR="00C80BBF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C80BBF">
        <w:rPr>
          <w:b/>
          <w:sz w:val="24"/>
          <w:szCs w:val="24"/>
        </w:rPr>
        <w:t>20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C80BBF">
        <w:rPr>
          <w:b/>
          <w:sz w:val="24"/>
          <w:szCs w:val="24"/>
        </w:rPr>
        <w:t xml:space="preserve">38 </w:t>
      </w:r>
      <w:r w:rsidR="00B8355E">
        <w:rPr>
          <w:sz w:val="24"/>
          <w:szCs w:val="24"/>
        </w:rPr>
        <w:t>обращени</w:t>
      </w:r>
      <w:r w:rsidR="00C80BBF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C80BBF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B01C18" w:rsidRPr="009723DE">
        <w:rPr>
          <w:b/>
          <w:sz w:val="24"/>
          <w:szCs w:val="24"/>
        </w:rPr>
        <w:t>1,</w:t>
      </w:r>
      <w:r w:rsidR="00C80BBF">
        <w:rPr>
          <w:b/>
          <w:sz w:val="24"/>
          <w:szCs w:val="24"/>
        </w:rPr>
        <w:t>04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1226BF">
        <w:rPr>
          <w:sz w:val="24"/>
          <w:szCs w:val="24"/>
        </w:rPr>
        <w:t>июн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C80BBF">
        <w:rPr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1226BF">
        <w:rPr>
          <w:sz w:val="24"/>
          <w:szCs w:val="24"/>
        </w:rPr>
        <w:t xml:space="preserve"> </w:t>
      </w:r>
      <w:r w:rsidR="00C80BBF">
        <w:rPr>
          <w:sz w:val="24"/>
          <w:szCs w:val="24"/>
        </w:rPr>
        <w:t>488</w:t>
      </w:r>
      <w:r w:rsidR="001226BF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80BBF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C80BBF" w:rsidRPr="00C80BBF">
        <w:rPr>
          <w:b/>
          <w:sz w:val="24"/>
          <w:szCs w:val="24"/>
        </w:rPr>
        <w:t>увеличилось в 1,3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F43AF0">
        <w:rPr>
          <w:sz w:val="24"/>
          <w:szCs w:val="24"/>
        </w:rPr>
        <w:t>июн</w:t>
      </w:r>
      <w:r w:rsidR="003F2B0C" w:rsidRPr="00652FC6">
        <w:rPr>
          <w:sz w:val="24"/>
          <w:szCs w:val="24"/>
        </w:rPr>
        <w:t>е 202</w:t>
      </w:r>
      <w:r w:rsidR="00C80BBF">
        <w:rPr>
          <w:sz w:val="24"/>
          <w:szCs w:val="24"/>
        </w:rPr>
        <w:t>4</w:t>
      </w:r>
      <w:r w:rsidR="003F2B0C" w:rsidRPr="00652FC6">
        <w:rPr>
          <w:sz w:val="24"/>
          <w:szCs w:val="24"/>
        </w:rPr>
        <w:t xml:space="preserve"> года поступило - </w:t>
      </w:r>
      <w:r w:rsidR="00C80BBF">
        <w:rPr>
          <w:sz w:val="24"/>
          <w:szCs w:val="24"/>
        </w:rPr>
        <w:t>143</w:t>
      </w:r>
      <w:r w:rsidR="00535B8B" w:rsidRPr="00652FC6">
        <w:rPr>
          <w:sz w:val="24"/>
          <w:szCs w:val="24"/>
        </w:rPr>
        <w:t xml:space="preserve"> интернет - обращени</w:t>
      </w:r>
      <w:r w:rsidR="00C80BBF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).</w:t>
      </w:r>
    </w:p>
    <w:p w:rsidR="00F43AF0" w:rsidRPr="00C2749D" w:rsidRDefault="00D40C76" w:rsidP="00F43AF0">
      <w:pPr>
        <w:pStyle w:val="a8"/>
        <w:ind w:left="142" w:right="-459" w:firstLine="425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F43AF0" w:rsidRPr="00C2749D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43AF0" w:rsidRPr="00C2749D">
        <w:rPr>
          <w:sz w:val="24"/>
        </w:rPr>
        <w:t xml:space="preserve"> </w:t>
      </w:r>
      <w:r w:rsidR="00F43AF0" w:rsidRPr="00C2749D">
        <w:rPr>
          <w:b/>
          <w:sz w:val="24"/>
        </w:rPr>
        <w:t>(бездействия) должностных лиц</w:t>
      </w:r>
      <w:r w:rsidR="00F43AF0" w:rsidRPr="00C2749D">
        <w:rPr>
          <w:sz w:val="24"/>
        </w:rPr>
        <w:t xml:space="preserve"> – </w:t>
      </w:r>
      <w:r w:rsidR="00C80BBF">
        <w:rPr>
          <w:sz w:val="24"/>
        </w:rPr>
        <w:t>90</w:t>
      </w:r>
      <w:r w:rsidR="00F43AF0" w:rsidRPr="00C2749D">
        <w:rPr>
          <w:sz w:val="24"/>
        </w:rPr>
        <w:t xml:space="preserve"> обращений </w:t>
      </w:r>
      <w:r w:rsidR="00F43AF0" w:rsidRPr="00C2749D">
        <w:rPr>
          <w:b/>
          <w:sz w:val="24"/>
        </w:rPr>
        <w:t>(</w:t>
      </w:r>
      <w:r w:rsidR="0084226E">
        <w:rPr>
          <w:b/>
          <w:sz w:val="24"/>
        </w:rPr>
        <w:t>3</w:t>
      </w:r>
      <w:r w:rsidR="00F43AF0" w:rsidRPr="00C2749D">
        <w:rPr>
          <w:b/>
          <w:sz w:val="24"/>
        </w:rPr>
        <w:t>1%)</w:t>
      </w:r>
      <w:r w:rsidR="00F43AF0" w:rsidRPr="00C2749D">
        <w:rPr>
          <w:sz w:val="24"/>
        </w:rPr>
        <w:t xml:space="preserve">, </w:t>
      </w:r>
      <w:r w:rsidR="00F43AF0" w:rsidRPr="00BF7175">
        <w:rPr>
          <w:b/>
          <w:sz w:val="24"/>
        </w:rPr>
        <w:t>в</w:t>
      </w:r>
      <w:r w:rsidR="00F43AF0" w:rsidRPr="00C2749D">
        <w:rPr>
          <w:b/>
          <w:sz w:val="24"/>
        </w:rPr>
        <w:t xml:space="preserve"> 1,</w:t>
      </w:r>
      <w:r w:rsidR="0084226E">
        <w:rPr>
          <w:b/>
          <w:sz w:val="24"/>
        </w:rPr>
        <w:t>4</w:t>
      </w:r>
      <w:r w:rsidR="00F43AF0" w:rsidRPr="00C2749D">
        <w:rPr>
          <w:b/>
          <w:sz w:val="24"/>
        </w:rPr>
        <w:t xml:space="preserve"> раза</w:t>
      </w:r>
      <w:r w:rsidR="00F43AF0" w:rsidRPr="00C2749D">
        <w:rPr>
          <w:sz w:val="24"/>
        </w:rPr>
        <w:t xml:space="preserve"> </w:t>
      </w:r>
      <w:r w:rsidR="00F43AF0" w:rsidRPr="00C2749D">
        <w:rPr>
          <w:b/>
          <w:sz w:val="24"/>
        </w:rPr>
        <w:t xml:space="preserve">больше </w:t>
      </w:r>
      <w:r w:rsidR="00F43AF0" w:rsidRPr="00F43AF0">
        <w:rPr>
          <w:sz w:val="24"/>
        </w:rPr>
        <w:t>июня</w:t>
      </w:r>
      <w:r w:rsidR="00F43AF0" w:rsidRPr="00C2749D">
        <w:rPr>
          <w:sz w:val="24"/>
        </w:rPr>
        <w:t xml:space="preserve"> 202</w:t>
      </w:r>
      <w:r w:rsidR="0084226E">
        <w:rPr>
          <w:sz w:val="24"/>
        </w:rPr>
        <w:t>4</w:t>
      </w:r>
      <w:r w:rsidR="00F43AF0" w:rsidRPr="00C2749D">
        <w:rPr>
          <w:sz w:val="24"/>
        </w:rPr>
        <w:t xml:space="preserve"> года. </w:t>
      </w:r>
      <w:r w:rsidR="00F43AF0" w:rsidRPr="00BF7175">
        <w:rPr>
          <w:sz w:val="24"/>
        </w:rPr>
        <w:t>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BF7175" w:rsidRPr="00BF717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 xml:space="preserve">Так, в июне 2025 года </w:t>
      </w:r>
      <w:r>
        <w:rPr>
          <w:sz w:val="24"/>
        </w:rPr>
        <w:t>к</w:t>
      </w:r>
      <w:r w:rsidR="00B90965" w:rsidRPr="00B90965">
        <w:rPr>
          <w:sz w:val="24"/>
        </w:rPr>
        <w:t xml:space="preserve">оличестве жалоб (обращений) граждан и </w:t>
      </w:r>
      <w:r w:rsidRPr="00B90965">
        <w:rPr>
          <w:sz w:val="24"/>
        </w:rPr>
        <w:t>юридических лиц,</w:t>
      </w:r>
      <w:r w:rsidR="00B90965" w:rsidRPr="00B90965">
        <w:t xml:space="preserve"> </w:t>
      </w:r>
      <w:r w:rsidR="00B90965" w:rsidRPr="00B90965">
        <w:rPr>
          <w:sz w:val="24"/>
        </w:rPr>
        <w:t>поступивших в управление, ранее рассмотренны</w:t>
      </w:r>
      <w:r>
        <w:rPr>
          <w:sz w:val="24"/>
        </w:rPr>
        <w:t>х инспекциями за июнь 2025 года</w:t>
      </w:r>
      <w:r w:rsidRPr="00BF7175">
        <w:rPr>
          <w:sz w:val="24"/>
        </w:rPr>
        <w:t>:</w:t>
      </w:r>
    </w:p>
    <w:p w:rsidR="00BF7175" w:rsidRPr="00BF717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>- 1 жалоба на действия должностных лиц или иные акты Межрайонной ИФНС России № 17 по Красноярскому краю. Указанная жалоба ранее поступала в инспекцию, однако по состоянию на 04.07.2025 жалоба управлением не рассмотрена;</w:t>
      </w:r>
    </w:p>
    <w:p w:rsidR="00BF7175" w:rsidRPr="00BF717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>- 3 жалобы на действия должностных лиц или иные акты Межрайонной ИФНС Ро</w:t>
      </w:r>
      <w:r>
        <w:rPr>
          <w:sz w:val="24"/>
        </w:rPr>
        <w:t>ссии № 25 по Красноярскому краю</w:t>
      </w:r>
      <w:r w:rsidRPr="00BF7175">
        <w:rPr>
          <w:sz w:val="24"/>
        </w:rPr>
        <w:t>, из них 1 жалоба (33%) ранее поступала в инспекцию. По состоянию на 04.07.2025 указанная жалоба управлением не рассмотрена;</w:t>
      </w:r>
    </w:p>
    <w:p w:rsidR="00BF7175" w:rsidRPr="00BF717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>- 1 жалоба на действия должностных лиц или иные акты Межрайонной ИФНС Р</w:t>
      </w:r>
      <w:r>
        <w:rPr>
          <w:sz w:val="24"/>
        </w:rPr>
        <w:t>оссии № 24 по Красноярскому краю</w:t>
      </w:r>
      <w:r w:rsidRPr="00BF7175">
        <w:rPr>
          <w:sz w:val="24"/>
        </w:rPr>
        <w:t>, указанная жалоба ранее поступала в инспекцию. По состоянию на 04.07.2025 жалоба управлением не рассмотрена;</w:t>
      </w:r>
    </w:p>
    <w:p w:rsidR="00BF7175" w:rsidRPr="00BF717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>- 6 жалоб на действия должностных лиц или иные акты Межрайонной ИФНС России № 27 по Красноярскому краю, из них 1 жалоба (17%) ранее поступала в инспекцию. Указанная жалоба оставлена управлением без рассмотрения, поскольку в период рассмотрения жалобы от плательщика поступило заявление об отзыве жалобы;</w:t>
      </w:r>
    </w:p>
    <w:p w:rsidR="00BF7175" w:rsidRPr="00BF717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>- 2 жалобы на действия должностных лиц или иные акты Межрайонной ИФНС России № 22 по Красноярскому краю, из них 2 жалобы (100%) ранее поступали в инспекцию. По состоянию на 04.07.2025 жалобы управлением не рассмотрены;</w:t>
      </w:r>
    </w:p>
    <w:p w:rsidR="00BF7175" w:rsidRPr="00BF717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>- 4 жалобы на действия должностных лиц или иные акты ИФНС России по Советскому району г. Красноярска, из них 1 жалоба (25%) ранее поступала в инспекцию. В отношении указанной жалобы управлением в адрес налогоплательщика направлено письмо в рамках Федерального закона</w:t>
      </w:r>
      <w:r>
        <w:rPr>
          <w:sz w:val="24"/>
        </w:rPr>
        <w:t xml:space="preserve"> </w:t>
      </w:r>
      <w:r w:rsidRPr="00BF7175">
        <w:rPr>
          <w:sz w:val="24"/>
        </w:rPr>
        <w:t xml:space="preserve">от 02.05.2006 № 59-ФЗ «О порядке рассмотрения обращений граждан Российской Федерации» разъясняющее порядок рассмотрения дел об административных правонарушениях, предусмотренных статьей 15.5 Кодекса Российской Федерации об административных правонарушениях. </w:t>
      </w:r>
    </w:p>
    <w:p w:rsidR="00B90965" w:rsidRDefault="00BF7175" w:rsidP="00BF7175">
      <w:pPr>
        <w:pStyle w:val="a8"/>
        <w:ind w:left="142" w:right="-459" w:firstLine="425"/>
        <w:jc w:val="both"/>
        <w:rPr>
          <w:sz w:val="24"/>
        </w:rPr>
      </w:pPr>
      <w:r w:rsidRPr="00BF7175">
        <w:rPr>
          <w:sz w:val="24"/>
        </w:rPr>
        <w:t>В Межрайонной ИФНС России № 8 по Красноярскому краю, Межрайонной ИФНС России № 10 по Красноярскому краю, Межрайонной ИФНС России № 1 по Красноярскому краю, Межрайонной ИФНС России № 23 по Красноярскому краю, ИФНС России по Центральному району г. Красноярска отсутствуют жалобы (обращения граждан), поступившие в управление в июне 2025 года, которые ранее рассмотрены указанными инспекциями.</w:t>
      </w:r>
    </w:p>
    <w:p w:rsidR="007F0F55" w:rsidRDefault="00F43AF0" w:rsidP="00F43AF0">
      <w:pPr>
        <w:pStyle w:val="a8"/>
        <w:ind w:left="142" w:right="-459" w:firstLine="425"/>
        <w:jc w:val="both"/>
        <w:rPr>
          <w:sz w:val="24"/>
        </w:rPr>
      </w:pPr>
      <w:r w:rsidRPr="00C2749D">
        <w:rPr>
          <w:sz w:val="24"/>
        </w:rPr>
        <w:lastRenderedPageBreak/>
        <w:t>Остаются актуальными в текущем месяце вопросы</w:t>
      </w:r>
      <w:r>
        <w:rPr>
          <w:sz w:val="24"/>
        </w:rPr>
        <w:t xml:space="preserve"> </w:t>
      </w:r>
      <w:r w:rsidR="007F0F55" w:rsidRPr="00C2749D">
        <w:rPr>
          <w:b/>
          <w:sz w:val="24"/>
        </w:rPr>
        <w:t>контроля</w:t>
      </w:r>
      <w:r w:rsidR="007F0F55" w:rsidRPr="00B8355E">
        <w:rPr>
          <w:b/>
          <w:i/>
          <w:sz w:val="24"/>
        </w:rPr>
        <w:t xml:space="preserve"> </w:t>
      </w:r>
      <w:r w:rsidR="007F0F55" w:rsidRPr="007F0F55">
        <w:rPr>
          <w:b/>
          <w:sz w:val="24"/>
        </w:rPr>
        <w:t>и</w:t>
      </w:r>
      <w:r w:rsidR="007F0F55" w:rsidRPr="000725C4">
        <w:rPr>
          <w:b/>
          <w:sz w:val="24"/>
        </w:rPr>
        <w:t>сполнения налогового законодательства физическими и юридическими лицами</w:t>
      </w:r>
      <w:r w:rsidR="007F0F55" w:rsidRPr="000725C4">
        <w:rPr>
          <w:sz w:val="24"/>
        </w:rPr>
        <w:t xml:space="preserve"> – </w:t>
      </w:r>
      <w:r w:rsidR="007F0F55">
        <w:rPr>
          <w:sz w:val="24"/>
        </w:rPr>
        <w:t>49</w:t>
      </w:r>
      <w:r w:rsidR="007F0F55" w:rsidRPr="000725C4">
        <w:rPr>
          <w:sz w:val="24"/>
        </w:rPr>
        <w:t xml:space="preserve"> обращени</w:t>
      </w:r>
      <w:r w:rsidR="007F0F55">
        <w:rPr>
          <w:sz w:val="24"/>
        </w:rPr>
        <w:t>й</w:t>
      </w:r>
      <w:r w:rsidR="007F0F55" w:rsidRPr="000725C4">
        <w:rPr>
          <w:sz w:val="24"/>
        </w:rPr>
        <w:t xml:space="preserve"> </w:t>
      </w:r>
      <w:r w:rsidR="007F0F55" w:rsidRPr="000725C4">
        <w:rPr>
          <w:b/>
          <w:sz w:val="24"/>
        </w:rPr>
        <w:t>(</w:t>
      </w:r>
      <w:r w:rsidR="007F0F55">
        <w:rPr>
          <w:b/>
          <w:sz w:val="24"/>
        </w:rPr>
        <w:t>17</w:t>
      </w:r>
      <w:r w:rsidR="007F0F55" w:rsidRPr="000725C4">
        <w:rPr>
          <w:b/>
          <w:sz w:val="24"/>
        </w:rPr>
        <w:t>%),</w:t>
      </w:r>
      <w:r w:rsidR="007F0F55" w:rsidRPr="000725C4">
        <w:rPr>
          <w:sz w:val="24"/>
        </w:rPr>
        <w:t xml:space="preserve"> </w:t>
      </w:r>
      <w:r w:rsidR="007F0F55" w:rsidRPr="000725C4">
        <w:rPr>
          <w:b/>
          <w:sz w:val="24"/>
        </w:rPr>
        <w:t>в 1,</w:t>
      </w:r>
      <w:r w:rsidR="007F0F55">
        <w:rPr>
          <w:b/>
          <w:sz w:val="24"/>
        </w:rPr>
        <w:t>4</w:t>
      </w:r>
      <w:r w:rsidR="007F0F55" w:rsidRPr="000725C4">
        <w:rPr>
          <w:b/>
          <w:sz w:val="24"/>
        </w:rPr>
        <w:t xml:space="preserve"> раза</w:t>
      </w:r>
      <w:r w:rsidR="007F0F55" w:rsidRPr="000725C4">
        <w:rPr>
          <w:sz w:val="24"/>
        </w:rPr>
        <w:t xml:space="preserve"> </w:t>
      </w:r>
      <w:r w:rsidR="007F0F55">
        <w:rPr>
          <w:b/>
          <w:sz w:val="24"/>
        </w:rPr>
        <w:t>больше</w:t>
      </w:r>
      <w:r w:rsidR="007F0F55" w:rsidRPr="000725C4">
        <w:rPr>
          <w:b/>
          <w:sz w:val="24"/>
        </w:rPr>
        <w:t xml:space="preserve"> </w:t>
      </w:r>
      <w:r w:rsidR="007F0F55">
        <w:rPr>
          <w:sz w:val="24"/>
        </w:rPr>
        <w:t>июн</w:t>
      </w:r>
      <w:r w:rsidR="007F0F55" w:rsidRPr="00C669C4">
        <w:rPr>
          <w:sz w:val="24"/>
        </w:rPr>
        <w:t>я</w:t>
      </w:r>
      <w:r w:rsidR="007F0F55" w:rsidRPr="000725C4">
        <w:rPr>
          <w:sz w:val="24"/>
        </w:rPr>
        <w:t xml:space="preserve"> прошлого года. </w:t>
      </w:r>
      <w:r w:rsidR="007F0F55" w:rsidRPr="00E4073A">
        <w:rPr>
          <w:sz w:val="24"/>
        </w:rPr>
        <w:t xml:space="preserve">Граждане </w:t>
      </w:r>
      <w:r w:rsidR="00E4073A" w:rsidRPr="00E4073A">
        <w:rPr>
          <w:sz w:val="24"/>
        </w:rPr>
        <w:t>в своих обращениях информировали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7F0F55" w:rsidRDefault="007F0F55" w:rsidP="00F43AF0">
      <w:pPr>
        <w:pStyle w:val="a8"/>
        <w:ind w:left="142" w:right="-459" w:firstLine="425"/>
        <w:jc w:val="both"/>
        <w:rPr>
          <w:b/>
          <w:sz w:val="24"/>
        </w:rPr>
      </w:pPr>
      <w:r>
        <w:rPr>
          <w:sz w:val="24"/>
        </w:rPr>
        <w:t>П</w:t>
      </w:r>
      <w:r w:rsidRPr="00C2749D">
        <w:rPr>
          <w:sz w:val="24"/>
        </w:rPr>
        <w:t>о вопросам</w:t>
      </w:r>
      <w:r w:rsidRPr="00C2749D">
        <w:rPr>
          <w:b/>
          <w:sz w:val="24"/>
        </w:rPr>
        <w:t xml:space="preserve"> </w:t>
      </w:r>
      <w:r w:rsidRPr="00B8355E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Pr="00B8355E">
        <w:rPr>
          <w:sz w:val="24"/>
        </w:rPr>
        <w:t xml:space="preserve">- </w:t>
      </w:r>
      <w:r>
        <w:rPr>
          <w:sz w:val="24"/>
        </w:rPr>
        <w:t>45</w:t>
      </w:r>
      <w:r w:rsidRPr="00B8355E">
        <w:rPr>
          <w:sz w:val="24"/>
        </w:rPr>
        <w:t xml:space="preserve"> обращений </w:t>
      </w:r>
      <w:r w:rsidRPr="00B8355E">
        <w:rPr>
          <w:b/>
          <w:sz w:val="24"/>
        </w:rPr>
        <w:t>(1</w:t>
      </w:r>
      <w:r>
        <w:rPr>
          <w:b/>
          <w:sz w:val="24"/>
        </w:rPr>
        <w:t>5</w:t>
      </w:r>
      <w:r w:rsidRPr="00B8355E">
        <w:rPr>
          <w:b/>
          <w:sz w:val="24"/>
        </w:rPr>
        <w:t>%),</w:t>
      </w:r>
      <w:r w:rsidRPr="00B8355E">
        <w:rPr>
          <w:sz w:val="24"/>
        </w:rPr>
        <w:t xml:space="preserve"> </w:t>
      </w:r>
      <w:r w:rsidRPr="00B8355E">
        <w:rPr>
          <w:b/>
          <w:sz w:val="24"/>
        </w:rPr>
        <w:t>в 1,</w:t>
      </w:r>
      <w:r>
        <w:rPr>
          <w:b/>
          <w:sz w:val="24"/>
        </w:rPr>
        <w:t>5</w:t>
      </w:r>
      <w:r w:rsidRPr="00B8355E">
        <w:rPr>
          <w:b/>
          <w:sz w:val="24"/>
        </w:rPr>
        <w:t xml:space="preserve"> раза </w:t>
      </w:r>
      <w:r>
        <w:rPr>
          <w:b/>
          <w:sz w:val="24"/>
        </w:rPr>
        <w:t>бол</w:t>
      </w:r>
      <w:r w:rsidRPr="00B8355E">
        <w:rPr>
          <w:b/>
          <w:sz w:val="24"/>
        </w:rPr>
        <w:t>ьше</w:t>
      </w:r>
      <w:r w:rsidRPr="00B8355E">
        <w:rPr>
          <w:sz w:val="24"/>
        </w:rPr>
        <w:t xml:space="preserve"> аналогичного периода прошлого года. </w:t>
      </w:r>
      <w:r w:rsidRPr="00364F04">
        <w:rPr>
          <w:sz w:val="24"/>
        </w:rPr>
        <w:t>Граждане высказывали несогласие с образованием у них сумм задолженности по имущественным</w:t>
      </w:r>
      <w:bookmarkStart w:id="0" w:name="_GoBack"/>
      <w:bookmarkEnd w:id="0"/>
      <w:r w:rsidRPr="00364F04">
        <w:rPr>
          <w:sz w:val="24"/>
        </w:rPr>
        <w:t xml:space="preserve"> налогам, начислении штрафов и пени за несвоевременную уплату налогов.</w:t>
      </w:r>
    </w:p>
    <w:p w:rsidR="000F42AD" w:rsidRDefault="007F0F55" w:rsidP="00F43AF0">
      <w:pPr>
        <w:pStyle w:val="a8"/>
        <w:ind w:left="142" w:right="-459" w:firstLine="425"/>
        <w:jc w:val="both"/>
        <w:rPr>
          <w:sz w:val="24"/>
        </w:rPr>
      </w:pPr>
      <w:r w:rsidRPr="00C2749D">
        <w:rPr>
          <w:sz w:val="24"/>
        </w:rPr>
        <w:t xml:space="preserve">Обращались граждане в </w:t>
      </w:r>
      <w:r>
        <w:rPr>
          <w:sz w:val="24"/>
        </w:rPr>
        <w:t>июн</w:t>
      </w:r>
      <w:r w:rsidRPr="00C2749D">
        <w:rPr>
          <w:sz w:val="24"/>
        </w:rPr>
        <w:t>е 202</w:t>
      </w:r>
      <w:r>
        <w:rPr>
          <w:sz w:val="24"/>
        </w:rPr>
        <w:t>5</w:t>
      </w:r>
      <w:r w:rsidRPr="00C2749D">
        <w:rPr>
          <w:sz w:val="24"/>
        </w:rPr>
        <w:t xml:space="preserve"> года </w:t>
      </w:r>
      <w:r>
        <w:rPr>
          <w:sz w:val="24"/>
        </w:rPr>
        <w:t>п</w:t>
      </w:r>
      <w:r w:rsidRPr="00B8355E">
        <w:rPr>
          <w:sz w:val="24"/>
        </w:rPr>
        <w:t>о вопросам</w:t>
      </w:r>
      <w:r w:rsidRPr="00C669C4">
        <w:rPr>
          <w:b/>
          <w:sz w:val="24"/>
        </w:rPr>
        <w:t xml:space="preserve">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>
        <w:rPr>
          <w:sz w:val="24"/>
        </w:rPr>
        <w:t>43</w:t>
      </w:r>
      <w:r w:rsidR="000F42AD" w:rsidRPr="00C669C4">
        <w:rPr>
          <w:sz w:val="24"/>
        </w:rPr>
        <w:t xml:space="preserve"> обращени</w:t>
      </w:r>
      <w:r>
        <w:rPr>
          <w:sz w:val="24"/>
        </w:rPr>
        <w:t>я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E12966">
        <w:rPr>
          <w:b/>
          <w:sz w:val="24"/>
        </w:rPr>
        <w:t>1</w:t>
      </w:r>
      <w:r>
        <w:rPr>
          <w:b/>
          <w:sz w:val="24"/>
        </w:rPr>
        <w:t>5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в</w:t>
      </w:r>
      <w:r w:rsidR="00B8355E">
        <w:rPr>
          <w:b/>
          <w:sz w:val="24"/>
        </w:rPr>
        <w:t xml:space="preserve"> 1,</w:t>
      </w:r>
      <w:r>
        <w:rPr>
          <w:b/>
          <w:sz w:val="24"/>
        </w:rPr>
        <w:t>2</w:t>
      </w:r>
      <w:r w:rsidR="00C669C4" w:rsidRPr="00C669C4">
        <w:rPr>
          <w:b/>
          <w:sz w:val="24"/>
        </w:rPr>
        <w:t xml:space="preserve"> </w:t>
      </w:r>
      <w:r w:rsidR="000F42AD" w:rsidRPr="00C669C4">
        <w:rPr>
          <w:b/>
          <w:sz w:val="24"/>
        </w:rPr>
        <w:t>раз</w:t>
      </w:r>
      <w:r w:rsidR="00C669C4" w:rsidRPr="00C669C4">
        <w:rPr>
          <w:b/>
          <w:sz w:val="24"/>
        </w:rPr>
        <w:t>а</w:t>
      </w:r>
      <w:r w:rsidR="000F42AD" w:rsidRPr="00C669C4">
        <w:rPr>
          <w:b/>
          <w:sz w:val="24"/>
        </w:rPr>
        <w:t xml:space="preserve"> </w:t>
      </w:r>
      <w:r w:rsidR="00F43AF0">
        <w:rPr>
          <w:b/>
          <w:sz w:val="24"/>
        </w:rPr>
        <w:t>мен</w:t>
      </w:r>
      <w:r w:rsidR="000F42AD" w:rsidRPr="00C669C4">
        <w:rPr>
          <w:b/>
          <w:sz w:val="24"/>
        </w:rPr>
        <w:t>ьше</w:t>
      </w:r>
      <w:r w:rsidR="000F42AD" w:rsidRPr="00C669C4">
        <w:rPr>
          <w:sz w:val="24"/>
        </w:rPr>
        <w:t xml:space="preserve"> </w:t>
      </w:r>
      <w:r w:rsidR="002C360A" w:rsidRPr="000725C4">
        <w:rPr>
          <w:sz w:val="24"/>
        </w:rPr>
        <w:t xml:space="preserve">аналогичного периода </w:t>
      </w:r>
      <w:r w:rsidR="000F42AD" w:rsidRPr="00C669C4">
        <w:rPr>
          <w:sz w:val="24"/>
        </w:rPr>
        <w:t>202</w:t>
      </w:r>
      <w:r>
        <w:rPr>
          <w:sz w:val="24"/>
        </w:rPr>
        <w:t>4</w:t>
      </w:r>
      <w:r w:rsidR="000F42AD" w:rsidRPr="00C669C4">
        <w:rPr>
          <w:sz w:val="24"/>
        </w:rPr>
        <w:t xml:space="preserve"> года. </w:t>
      </w:r>
      <w:r w:rsidR="000F42AD" w:rsidRPr="00B8355E">
        <w:rPr>
          <w:sz w:val="24"/>
        </w:rPr>
        <w:t xml:space="preserve">по </w:t>
      </w:r>
      <w:r w:rsidR="000F42AD" w:rsidRPr="00B8355E">
        <w:rPr>
          <w:b/>
          <w:sz w:val="24"/>
        </w:rPr>
        <w:t xml:space="preserve">налогу на </w:t>
      </w:r>
      <w:r w:rsidR="008040A6" w:rsidRPr="00B8355E">
        <w:rPr>
          <w:b/>
          <w:sz w:val="24"/>
        </w:rPr>
        <w:t>д</w:t>
      </w:r>
      <w:r w:rsidR="000F42AD" w:rsidRPr="00B8355E">
        <w:rPr>
          <w:b/>
          <w:sz w:val="24"/>
        </w:rPr>
        <w:t>о</w:t>
      </w:r>
      <w:r w:rsidR="008040A6" w:rsidRPr="00B8355E">
        <w:rPr>
          <w:b/>
          <w:sz w:val="24"/>
        </w:rPr>
        <w:t>ходы</w:t>
      </w:r>
      <w:r w:rsidR="000F42AD" w:rsidRPr="00B8355E">
        <w:rPr>
          <w:sz w:val="24"/>
        </w:rPr>
        <w:t xml:space="preserve"> - </w:t>
      </w:r>
      <w:r>
        <w:rPr>
          <w:sz w:val="24"/>
        </w:rPr>
        <w:t>28</w:t>
      </w:r>
      <w:r w:rsidR="000F42AD" w:rsidRPr="00B8355E">
        <w:rPr>
          <w:sz w:val="24"/>
        </w:rPr>
        <w:t xml:space="preserve">. </w:t>
      </w:r>
      <w:r w:rsidR="00BA2261" w:rsidRPr="00BA2261">
        <w:rPr>
          <w:sz w:val="24"/>
        </w:rPr>
        <w:t xml:space="preserve">В текущем периоде налогоплательщики направляли сведения для предоставления им льгот по уплате налога, обращались по вопросам разъяснения исчисления и уплаты налога на имущество – </w:t>
      </w:r>
      <w:r w:rsidR="00BA2261">
        <w:rPr>
          <w:sz w:val="24"/>
        </w:rPr>
        <w:t>10</w:t>
      </w:r>
      <w:r w:rsidR="00BA2261" w:rsidRPr="00BA2261">
        <w:rPr>
          <w:sz w:val="24"/>
        </w:rPr>
        <w:t xml:space="preserve"> обращений и транспортного налога – </w:t>
      </w:r>
      <w:r w:rsidR="00BA2261">
        <w:rPr>
          <w:sz w:val="24"/>
        </w:rPr>
        <w:t>4</w:t>
      </w:r>
      <w:r w:rsidR="00BA2261" w:rsidRPr="00BA2261">
        <w:rPr>
          <w:sz w:val="24"/>
        </w:rPr>
        <w:t xml:space="preserve"> обращени</w:t>
      </w:r>
      <w:r w:rsidR="00BA2261">
        <w:rPr>
          <w:sz w:val="24"/>
        </w:rPr>
        <w:t>я</w:t>
      </w:r>
      <w:r w:rsidR="00BA2261" w:rsidRPr="00BA2261">
        <w:rPr>
          <w:sz w:val="24"/>
        </w:rPr>
        <w:t xml:space="preserve">, сообщали о неполучении налоговых уведомлений </w:t>
      </w:r>
      <w:r w:rsidR="00BA2261">
        <w:rPr>
          <w:sz w:val="24"/>
        </w:rPr>
        <w:t>на уплату имущественных налогов</w:t>
      </w:r>
      <w:r w:rsidR="00BA2261" w:rsidRPr="00BA2261">
        <w:rPr>
          <w:sz w:val="24"/>
        </w:rPr>
        <w:t xml:space="preserve">, просили актуализировать сведения об объектах налогообложения в едином налоговом уведомлении на уплату имущественных налогов. Кроме того, заявители обращались по вопросам земельного налога – </w:t>
      </w:r>
      <w:r w:rsidR="00BA2261">
        <w:rPr>
          <w:sz w:val="24"/>
        </w:rPr>
        <w:t>1</w:t>
      </w:r>
      <w:r w:rsidR="00BA2261" w:rsidRPr="00BA2261">
        <w:rPr>
          <w:sz w:val="24"/>
        </w:rPr>
        <w:t xml:space="preserve"> обращени</w:t>
      </w:r>
      <w:r w:rsidR="00BA2261">
        <w:rPr>
          <w:sz w:val="24"/>
        </w:rPr>
        <w:t>е</w:t>
      </w:r>
      <w:r w:rsidR="00BA2261" w:rsidRPr="00BA2261">
        <w:rPr>
          <w:sz w:val="24"/>
        </w:rPr>
        <w:t>.</w:t>
      </w:r>
      <w:r w:rsidR="000F42AD" w:rsidRPr="00B8355E">
        <w:rPr>
          <w:sz w:val="24"/>
        </w:rPr>
        <w:t xml:space="preserve"> </w:t>
      </w:r>
    </w:p>
    <w:p w:rsidR="008B0F99" w:rsidRPr="00270D39" w:rsidRDefault="002C360A" w:rsidP="00785B91">
      <w:pPr>
        <w:pStyle w:val="a8"/>
        <w:ind w:left="142" w:right="-459" w:firstLine="425"/>
        <w:jc w:val="both"/>
        <w:rPr>
          <w:sz w:val="24"/>
        </w:rPr>
      </w:pPr>
      <w:r w:rsidRPr="00270D39">
        <w:rPr>
          <w:sz w:val="24"/>
        </w:rPr>
        <w:t xml:space="preserve">Поступали обращения по вопросам </w:t>
      </w:r>
      <w:r w:rsidR="00C113BC">
        <w:rPr>
          <w:b/>
          <w:sz w:val="24"/>
        </w:rPr>
        <w:t>уклонение от налогообложения</w:t>
      </w:r>
      <w:r>
        <w:rPr>
          <w:b/>
          <w:sz w:val="24"/>
        </w:rPr>
        <w:t xml:space="preserve"> – </w:t>
      </w:r>
      <w:r w:rsidRPr="002C360A">
        <w:rPr>
          <w:sz w:val="24"/>
        </w:rPr>
        <w:t>1</w:t>
      </w:r>
      <w:r w:rsidR="00C113BC">
        <w:rPr>
          <w:sz w:val="24"/>
        </w:rPr>
        <w:t>9</w:t>
      </w:r>
      <w:r>
        <w:rPr>
          <w:sz w:val="24"/>
        </w:rPr>
        <w:t xml:space="preserve"> обращений</w:t>
      </w:r>
      <w:r w:rsidR="002D1F3C">
        <w:rPr>
          <w:sz w:val="24"/>
        </w:rPr>
        <w:t xml:space="preserve"> </w:t>
      </w:r>
      <w:r w:rsidR="002D1F3C" w:rsidRPr="002D1F3C">
        <w:rPr>
          <w:b/>
          <w:sz w:val="24"/>
        </w:rPr>
        <w:t>(</w:t>
      </w:r>
      <w:r w:rsidR="00C113BC">
        <w:rPr>
          <w:b/>
          <w:sz w:val="24"/>
        </w:rPr>
        <w:t>6</w:t>
      </w:r>
      <w:r w:rsidR="002D1F3C" w:rsidRPr="002D1F3C">
        <w:rPr>
          <w:b/>
          <w:sz w:val="24"/>
        </w:rPr>
        <w:t>%),</w:t>
      </w:r>
      <w:r w:rsidR="002D1F3C">
        <w:rPr>
          <w:sz w:val="24"/>
        </w:rPr>
        <w:t xml:space="preserve"> </w:t>
      </w:r>
      <w:r w:rsidR="00C113BC">
        <w:rPr>
          <w:b/>
          <w:sz w:val="24"/>
        </w:rPr>
        <w:t>учет налогоплательщиков, получение и отказ от ИНН</w:t>
      </w:r>
      <w:r w:rsidR="002D1F3C">
        <w:rPr>
          <w:sz w:val="24"/>
        </w:rPr>
        <w:t xml:space="preserve"> – 1</w:t>
      </w:r>
      <w:r w:rsidR="00C113BC">
        <w:rPr>
          <w:sz w:val="24"/>
        </w:rPr>
        <w:t>4</w:t>
      </w:r>
      <w:r w:rsidR="002D1F3C">
        <w:rPr>
          <w:sz w:val="24"/>
        </w:rPr>
        <w:t xml:space="preserve"> обращений </w:t>
      </w:r>
      <w:r w:rsidR="002D1F3C" w:rsidRPr="002D1F3C">
        <w:rPr>
          <w:b/>
          <w:sz w:val="24"/>
        </w:rPr>
        <w:t>(</w:t>
      </w:r>
      <w:r w:rsidR="00C113BC">
        <w:rPr>
          <w:b/>
          <w:sz w:val="24"/>
        </w:rPr>
        <w:t>5</w:t>
      </w:r>
      <w:r w:rsidR="002D1F3C" w:rsidRPr="002D1F3C">
        <w:rPr>
          <w:b/>
          <w:sz w:val="24"/>
        </w:rPr>
        <w:t>%)</w:t>
      </w:r>
      <w:r w:rsidR="00C113BC">
        <w:rPr>
          <w:b/>
          <w:sz w:val="24"/>
        </w:rPr>
        <w:t xml:space="preserve"> </w:t>
      </w:r>
      <w:r w:rsidR="00C2749D">
        <w:rPr>
          <w:sz w:val="24"/>
        </w:rPr>
        <w:t xml:space="preserve">и </w:t>
      </w:r>
      <w:r w:rsidR="00515B8D" w:rsidRPr="00270D39">
        <w:rPr>
          <w:sz w:val="24"/>
        </w:rPr>
        <w:t>по другим вопросам</w:t>
      </w:r>
      <w:r w:rsidR="008B0F99" w:rsidRPr="00270D39">
        <w:rPr>
          <w:sz w:val="24"/>
        </w:rPr>
        <w:t xml:space="preserve">. </w:t>
      </w:r>
    </w:p>
    <w:p w:rsidR="001E1093" w:rsidRPr="009723DE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4F36B9">
        <w:rPr>
          <w:sz w:val="24"/>
        </w:rPr>
        <w:t xml:space="preserve">Всего в </w:t>
      </w:r>
      <w:r w:rsidR="002D1F3C">
        <w:rPr>
          <w:sz w:val="24"/>
        </w:rPr>
        <w:t>июн</w:t>
      </w:r>
      <w:r w:rsidR="00515B8D" w:rsidRPr="004F36B9">
        <w:rPr>
          <w:sz w:val="24"/>
        </w:rPr>
        <w:t>е</w:t>
      </w:r>
      <w:r w:rsidRPr="004F36B9">
        <w:rPr>
          <w:sz w:val="24"/>
        </w:rPr>
        <w:t xml:space="preserve"> 202</w:t>
      </w:r>
      <w:r w:rsidR="00C113BC">
        <w:rPr>
          <w:sz w:val="24"/>
        </w:rPr>
        <w:t>5</w:t>
      </w:r>
      <w:r w:rsidRPr="004F36B9">
        <w:rPr>
          <w:sz w:val="24"/>
        </w:rPr>
        <w:t xml:space="preserve"> года </w:t>
      </w:r>
      <w:r w:rsidR="00742E12" w:rsidRPr="004F36B9">
        <w:rPr>
          <w:sz w:val="24"/>
        </w:rPr>
        <w:t>поступило</w:t>
      </w:r>
      <w:r w:rsidR="007C4A46" w:rsidRPr="004F36B9">
        <w:rPr>
          <w:sz w:val="24"/>
        </w:rPr>
        <w:t xml:space="preserve"> на исполнение - </w:t>
      </w:r>
      <w:r w:rsidR="00C113BC">
        <w:rPr>
          <w:b/>
          <w:sz w:val="24"/>
        </w:rPr>
        <w:t>295</w:t>
      </w:r>
      <w:r w:rsidR="007C4A46" w:rsidRPr="004F36B9">
        <w:rPr>
          <w:b/>
          <w:sz w:val="24"/>
        </w:rPr>
        <w:t xml:space="preserve"> </w:t>
      </w:r>
      <w:r w:rsidR="007C4A46" w:rsidRPr="004F36B9">
        <w:rPr>
          <w:sz w:val="24"/>
        </w:rPr>
        <w:t>обращени</w:t>
      </w:r>
      <w:r w:rsidR="002F5AAD">
        <w:rPr>
          <w:sz w:val="24"/>
        </w:rPr>
        <w:t>й</w:t>
      </w:r>
      <w:r w:rsidR="00435171" w:rsidRPr="004F36B9">
        <w:rPr>
          <w:sz w:val="24"/>
        </w:rPr>
        <w:t xml:space="preserve"> граждан</w:t>
      </w:r>
      <w:r w:rsidR="007C4A46" w:rsidRPr="004F36B9">
        <w:rPr>
          <w:sz w:val="24"/>
        </w:rPr>
        <w:t xml:space="preserve"> (находилось </w:t>
      </w:r>
      <w:r w:rsidR="007C4A46" w:rsidRPr="009723DE">
        <w:rPr>
          <w:sz w:val="24"/>
        </w:rPr>
        <w:t xml:space="preserve">на исполнении с учетом не исполненных в прошлом периоде – </w:t>
      </w:r>
      <w:r w:rsidR="00C113BC">
        <w:rPr>
          <w:b/>
          <w:sz w:val="24"/>
        </w:rPr>
        <w:t>401</w:t>
      </w:r>
      <w:r w:rsidR="007C4A46" w:rsidRPr="009723DE">
        <w:rPr>
          <w:sz w:val="24"/>
        </w:rPr>
        <w:t xml:space="preserve">), рассмотрено </w:t>
      </w:r>
      <w:r w:rsidRPr="009723DE">
        <w:rPr>
          <w:sz w:val="24"/>
        </w:rPr>
        <w:t>в структурны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подразделения</w:t>
      </w:r>
      <w:r w:rsidR="00F90BDD" w:rsidRPr="009723DE">
        <w:rPr>
          <w:sz w:val="24"/>
        </w:rPr>
        <w:t>х</w:t>
      </w:r>
      <w:r w:rsidRPr="009723DE">
        <w:rPr>
          <w:sz w:val="24"/>
        </w:rPr>
        <w:t xml:space="preserve"> Управления с направлением ответа </w:t>
      </w:r>
      <w:r w:rsidR="00F90BDD" w:rsidRPr="009723DE">
        <w:rPr>
          <w:sz w:val="24"/>
        </w:rPr>
        <w:t>–</w:t>
      </w:r>
      <w:r w:rsidRPr="009723DE">
        <w:rPr>
          <w:sz w:val="24"/>
        </w:rPr>
        <w:t xml:space="preserve"> </w:t>
      </w:r>
      <w:r w:rsidR="00C113BC">
        <w:rPr>
          <w:b/>
          <w:sz w:val="24"/>
        </w:rPr>
        <w:t>235</w:t>
      </w:r>
      <w:r w:rsidR="00F95E16" w:rsidRPr="009723DE">
        <w:rPr>
          <w:sz w:val="24"/>
        </w:rPr>
        <w:t xml:space="preserve"> </w:t>
      </w:r>
      <w:r w:rsidR="00727A18" w:rsidRPr="009723DE">
        <w:rPr>
          <w:sz w:val="24"/>
        </w:rPr>
        <w:t>обращени</w:t>
      </w:r>
      <w:r w:rsidR="00C113BC">
        <w:rPr>
          <w:sz w:val="24"/>
        </w:rPr>
        <w:t>й</w:t>
      </w:r>
      <w:r w:rsidR="00727A18" w:rsidRPr="009723DE">
        <w:rPr>
          <w:sz w:val="24"/>
        </w:rPr>
        <w:t>,</w:t>
      </w:r>
      <w:r w:rsidRPr="009723DE">
        <w:rPr>
          <w:sz w:val="24"/>
        </w:rPr>
        <w:t xml:space="preserve"> перенаправлено в другие федеральные органы и ведомства - </w:t>
      </w:r>
      <w:r w:rsidR="00C113BC">
        <w:rPr>
          <w:b/>
          <w:sz w:val="24"/>
        </w:rPr>
        <w:t>48</w:t>
      </w:r>
      <w:r w:rsidRPr="009723DE">
        <w:rPr>
          <w:color w:val="FF0000"/>
          <w:sz w:val="24"/>
        </w:rPr>
        <w:t xml:space="preserve"> </w:t>
      </w:r>
      <w:r w:rsidRPr="009723DE">
        <w:rPr>
          <w:sz w:val="24"/>
        </w:rPr>
        <w:t>обращени</w:t>
      </w:r>
      <w:r w:rsidR="00727A18" w:rsidRPr="009723DE">
        <w:rPr>
          <w:sz w:val="24"/>
        </w:rPr>
        <w:t>й</w:t>
      </w:r>
      <w:r w:rsidR="00AD3420" w:rsidRPr="009723DE">
        <w:rPr>
          <w:sz w:val="24"/>
        </w:rPr>
        <w:t xml:space="preserve"> граждан</w:t>
      </w:r>
      <w:r w:rsidRPr="009723DE">
        <w:rPr>
          <w:sz w:val="24"/>
        </w:rPr>
        <w:t xml:space="preserve">.  </w:t>
      </w:r>
    </w:p>
    <w:p w:rsidR="009D51AB" w:rsidRPr="004F36B9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Справк</w:t>
      </w:r>
      <w:r w:rsidR="00B812CF" w:rsidRPr="004F36B9">
        <w:rPr>
          <w:sz w:val="24"/>
          <w:szCs w:val="24"/>
        </w:rPr>
        <w:t>и</w:t>
      </w:r>
      <w:r w:rsidRPr="004F36B9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4F36B9">
        <w:rPr>
          <w:sz w:val="24"/>
          <w:szCs w:val="24"/>
        </w:rPr>
        <w:t>правление</w:t>
      </w:r>
      <w:r w:rsidRPr="004F36B9">
        <w:rPr>
          <w:sz w:val="24"/>
          <w:szCs w:val="24"/>
        </w:rPr>
        <w:t xml:space="preserve"> в </w:t>
      </w:r>
      <w:r w:rsidR="0021596D">
        <w:rPr>
          <w:sz w:val="24"/>
          <w:szCs w:val="24"/>
        </w:rPr>
        <w:t>июн</w:t>
      </w:r>
      <w:r w:rsidR="00F368BD" w:rsidRPr="004F36B9">
        <w:rPr>
          <w:sz w:val="24"/>
          <w:szCs w:val="24"/>
        </w:rPr>
        <w:t>е</w:t>
      </w:r>
      <w:r w:rsidRPr="004F36B9">
        <w:rPr>
          <w:sz w:val="24"/>
          <w:szCs w:val="24"/>
        </w:rPr>
        <w:t xml:space="preserve"> 202</w:t>
      </w:r>
      <w:r w:rsidR="00C113BC">
        <w:rPr>
          <w:sz w:val="24"/>
          <w:szCs w:val="24"/>
        </w:rPr>
        <w:t>5</w:t>
      </w:r>
      <w:r w:rsidRPr="004F36B9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4F36B9">
        <w:rPr>
          <w:sz w:val="24"/>
          <w:szCs w:val="24"/>
        </w:rPr>
        <w:t>ю</w:t>
      </w:r>
      <w:r w:rsidRPr="004F36B9">
        <w:rPr>
          <w:sz w:val="24"/>
          <w:szCs w:val="24"/>
        </w:rPr>
        <w:t>тся</w:t>
      </w:r>
      <w:r w:rsidR="00B812CF" w:rsidRPr="004F36B9">
        <w:rPr>
          <w:sz w:val="24"/>
          <w:szCs w:val="24"/>
        </w:rPr>
        <w:t xml:space="preserve"> </w:t>
      </w:r>
      <w:r w:rsidR="00106497" w:rsidRPr="004F36B9">
        <w:rPr>
          <w:b/>
          <w:sz w:val="24"/>
          <w:szCs w:val="24"/>
        </w:rPr>
        <w:t xml:space="preserve">(приложение </w:t>
      </w:r>
      <w:r w:rsidR="00C113BC">
        <w:rPr>
          <w:b/>
          <w:sz w:val="24"/>
          <w:szCs w:val="24"/>
        </w:rPr>
        <w:t>№</w:t>
      </w:r>
      <w:r w:rsidR="00106497" w:rsidRPr="004F36B9">
        <w:rPr>
          <w:b/>
          <w:sz w:val="24"/>
          <w:szCs w:val="24"/>
        </w:rPr>
        <w:t xml:space="preserve">1, приложение </w:t>
      </w:r>
      <w:r w:rsidR="00C113BC">
        <w:rPr>
          <w:b/>
          <w:sz w:val="24"/>
          <w:szCs w:val="24"/>
        </w:rPr>
        <w:t>№</w:t>
      </w:r>
      <w:r w:rsidR="00106497" w:rsidRPr="004F36B9">
        <w:rPr>
          <w:b/>
          <w:sz w:val="24"/>
          <w:szCs w:val="24"/>
        </w:rPr>
        <w:t>2)</w:t>
      </w:r>
      <w:r w:rsidRPr="004F36B9">
        <w:rPr>
          <w:b/>
          <w:sz w:val="24"/>
          <w:szCs w:val="24"/>
        </w:rPr>
        <w:t>.</w:t>
      </w:r>
    </w:p>
    <w:p w:rsidR="008E0081" w:rsidRPr="005D0A0A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5D0A0A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5D0A0A">
        <w:rPr>
          <w:sz w:val="24"/>
          <w:szCs w:val="24"/>
        </w:rPr>
        <w:t>периоде поступило на исполнение</w:t>
      </w:r>
      <w:r w:rsidR="00BB6DD1" w:rsidRPr="005D0A0A">
        <w:rPr>
          <w:b/>
          <w:sz w:val="24"/>
          <w:szCs w:val="24"/>
        </w:rPr>
        <w:t xml:space="preserve"> </w:t>
      </w:r>
      <w:r w:rsidR="00C113BC">
        <w:rPr>
          <w:b/>
          <w:sz w:val="24"/>
          <w:szCs w:val="24"/>
        </w:rPr>
        <w:t>7104</w:t>
      </w:r>
      <w:r w:rsidR="005D0A0A" w:rsidRPr="005D0A0A">
        <w:rPr>
          <w:b/>
          <w:sz w:val="24"/>
          <w:szCs w:val="24"/>
        </w:rPr>
        <w:t xml:space="preserve"> </w:t>
      </w:r>
      <w:r w:rsidRPr="005D0A0A">
        <w:rPr>
          <w:sz w:val="24"/>
          <w:szCs w:val="24"/>
        </w:rPr>
        <w:t>обращени</w:t>
      </w:r>
      <w:r w:rsidR="00C113BC">
        <w:rPr>
          <w:sz w:val="24"/>
          <w:szCs w:val="24"/>
        </w:rPr>
        <w:t>е</w:t>
      </w:r>
      <w:r w:rsidRPr="005D0A0A">
        <w:rPr>
          <w:sz w:val="24"/>
          <w:szCs w:val="24"/>
        </w:rPr>
        <w:t xml:space="preserve"> граждан, что </w:t>
      </w:r>
      <w:r w:rsidR="00AA27A9" w:rsidRPr="005D0A0A">
        <w:rPr>
          <w:sz w:val="24"/>
          <w:szCs w:val="24"/>
        </w:rPr>
        <w:t>в</w:t>
      </w:r>
      <w:r w:rsidRPr="005D0A0A">
        <w:rPr>
          <w:sz w:val="24"/>
          <w:szCs w:val="24"/>
        </w:rPr>
        <w:t xml:space="preserve"> </w:t>
      </w:r>
      <w:r w:rsidR="00AA27A9" w:rsidRPr="005D0A0A">
        <w:rPr>
          <w:b/>
          <w:sz w:val="24"/>
          <w:szCs w:val="24"/>
        </w:rPr>
        <w:t>1,</w:t>
      </w:r>
      <w:r w:rsidR="00C113BC">
        <w:rPr>
          <w:b/>
          <w:sz w:val="24"/>
          <w:szCs w:val="24"/>
        </w:rPr>
        <w:t>4</w:t>
      </w:r>
      <w:r w:rsidRPr="005D0A0A">
        <w:rPr>
          <w:b/>
          <w:sz w:val="24"/>
          <w:szCs w:val="24"/>
        </w:rPr>
        <w:t xml:space="preserve"> раза </w:t>
      </w:r>
      <w:r w:rsidR="00C113BC">
        <w:rPr>
          <w:b/>
          <w:sz w:val="24"/>
          <w:szCs w:val="24"/>
        </w:rPr>
        <w:t>больше</w:t>
      </w:r>
      <w:r w:rsidRPr="005D0A0A">
        <w:rPr>
          <w:b/>
          <w:sz w:val="24"/>
          <w:szCs w:val="24"/>
        </w:rPr>
        <w:t xml:space="preserve"> </w:t>
      </w:r>
      <w:r w:rsidR="005D0A0A" w:rsidRPr="005D0A0A">
        <w:rPr>
          <w:b/>
          <w:sz w:val="24"/>
          <w:szCs w:val="24"/>
        </w:rPr>
        <w:t>июн</w:t>
      </w:r>
      <w:r w:rsidR="00AA27A9" w:rsidRPr="005D0A0A">
        <w:rPr>
          <w:sz w:val="24"/>
          <w:szCs w:val="24"/>
        </w:rPr>
        <w:t>я</w:t>
      </w:r>
      <w:r w:rsidR="009E4AA6" w:rsidRPr="005D0A0A">
        <w:rPr>
          <w:sz w:val="24"/>
          <w:szCs w:val="24"/>
        </w:rPr>
        <w:t xml:space="preserve"> </w:t>
      </w:r>
      <w:r w:rsidRPr="005D0A0A">
        <w:rPr>
          <w:sz w:val="24"/>
          <w:szCs w:val="24"/>
        </w:rPr>
        <w:t xml:space="preserve">прошлого года (в </w:t>
      </w:r>
      <w:r w:rsidR="005D0A0A" w:rsidRPr="005D0A0A">
        <w:rPr>
          <w:sz w:val="24"/>
          <w:szCs w:val="24"/>
        </w:rPr>
        <w:t>июне</w:t>
      </w:r>
      <w:r w:rsidRPr="005D0A0A">
        <w:rPr>
          <w:sz w:val="24"/>
          <w:szCs w:val="24"/>
        </w:rPr>
        <w:t xml:space="preserve"> 202</w:t>
      </w:r>
      <w:r w:rsidR="00C113BC">
        <w:rPr>
          <w:sz w:val="24"/>
          <w:szCs w:val="24"/>
        </w:rPr>
        <w:t>4</w:t>
      </w:r>
      <w:r w:rsidRPr="005D0A0A">
        <w:rPr>
          <w:sz w:val="24"/>
          <w:szCs w:val="24"/>
        </w:rPr>
        <w:t xml:space="preserve"> года поступило </w:t>
      </w:r>
      <w:r w:rsidR="00C113BC">
        <w:rPr>
          <w:sz w:val="24"/>
          <w:szCs w:val="24"/>
        </w:rPr>
        <w:t>5018</w:t>
      </w:r>
      <w:r w:rsidRPr="005D0A0A">
        <w:rPr>
          <w:sz w:val="24"/>
          <w:szCs w:val="24"/>
        </w:rPr>
        <w:t xml:space="preserve"> обращени</w:t>
      </w:r>
      <w:r w:rsidR="005D0A0A" w:rsidRPr="005D0A0A">
        <w:rPr>
          <w:sz w:val="24"/>
          <w:szCs w:val="24"/>
        </w:rPr>
        <w:t>й</w:t>
      </w:r>
      <w:r w:rsidRPr="005D0A0A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C113BC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C113BC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r w:rsidR="005A21E2" w:rsidRPr="005A21E2">
        <w:rPr>
          <w:sz w:val="24"/>
          <w:szCs w:val="24"/>
          <w:lang w:val="en-US"/>
        </w:rPr>
        <w:t>xlsx</w:t>
      </w:r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2F2C64">
      <w:pPr>
        <w:tabs>
          <w:tab w:val="left" w:pos="709"/>
        </w:tabs>
        <w:ind w:left="284" w:right="-459" w:hanging="28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113BC"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общего отдела                                                 </w:t>
      </w:r>
      <w:r w:rsidR="00422EEC">
        <w:rPr>
          <w:sz w:val="24"/>
          <w:szCs w:val="24"/>
        </w:rPr>
        <w:t xml:space="preserve">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E12966">
        <w:rPr>
          <w:sz w:val="24"/>
          <w:szCs w:val="24"/>
        </w:rPr>
        <w:t xml:space="preserve">       </w:t>
      </w:r>
      <w:r w:rsidR="00C113BC">
        <w:rPr>
          <w:sz w:val="24"/>
          <w:szCs w:val="24"/>
        </w:rPr>
        <w:t xml:space="preserve">                 </w:t>
      </w:r>
      <w:r w:rsidR="00E12966">
        <w:rPr>
          <w:sz w:val="24"/>
          <w:szCs w:val="24"/>
        </w:rPr>
        <w:t xml:space="preserve"> </w:t>
      </w:r>
      <w:r w:rsidR="00C113BC">
        <w:rPr>
          <w:sz w:val="24"/>
          <w:szCs w:val="24"/>
        </w:rPr>
        <w:t>Г</w:t>
      </w:r>
      <w:r w:rsidR="00E12966">
        <w:rPr>
          <w:sz w:val="24"/>
          <w:szCs w:val="24"/>
        </w:rPr>
        <w:t>.</w:t>
      </w:r>
      <w:r w:rsidR="00C113BC">
        <w:rPr>
          <w:sz w:val="24"/>
          <w:szCs w:val="24"/>
        </w:rPr>
        <w:t>Е</w:t>
      </w:r>
      <w:r w:rsidR="00E12966">
        <w:rPr>
          <w:sz w:val="24"/>
          <w:szCs w:val="24"/>
        </w:rPr>
        <w:t xml:space="preserve">. </w:t>
      </w:r>
      <w:r w:rsidR="00C113BC">
        <w:rPr>
          <w:sz w:val="24"/>
          <w:szCs w:val="24"/>
        </w:rPr>
        <w:t>Мядзелиц</w:t>
      </w:r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568" w:rsidRDefault="00EF5568" w:rsidP="00106497">
      <w:r>
        <w:separator/>
      </w:r>
    </w:p>
  </w:endnote>
  <w:endnote w:type="continuationSeparator" w:id="0">
    <w:p w:rsidR="00EF5568" w:rsidRDefault="00EF5568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568" w:rsidRDefault="00EF5568" w:rsidP="00106497">
      <w:r>
        <w:separator/>
      </w:r>
    </w:p>
  </w:footnote>
  <w:footnote w:type="continuationSeparator" w:id="0">
    <w:p w:rsidR="00EF5568" w:rsidRDefault="00EF5568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04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B6F21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226BF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1596D"/>
    <w:rsid w:val="00222960"/>
    <w:rsid w:val="00227979"/>
    <w:rsid w:val="0023388F"/>
    <w:rsid w:val="00237519"/>
    <w:rsid w:val="00240B14"/>
    <w:rsid w:val="00242B2D"/>
    <w:rsid w:val="00245AA2"/>
    <w:rsid w:val="0026037B"/>
    <w:rsid w:val="002658B1"/>
    <w:rsid w:val="00270D39"/>
    <w:rsid w:val="00283773"/>
    <w:rsid w:val="00283C02"/>
    <w:rsid w:val="002855B0"/>
    <w:rsid w:val="00291839"/>
    <w:rsid w:val="00291AD5"/>
    <w:rsid w:val="002935D8"/>
    <w:rsid w:val="002A3E1F"/>
    <w:rsid w:val="002B0D6E"/>
    <w:rsid w:val="002C1519"/>
    <w:rsid w:val="002C360A"/>
    <w:rsid w:val="002D1F3C"/>
    <w:rsid w:val="002F2C64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4F04"/>
    <w:rsid w:val="00365143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37D1"/>
    <w:rsid w:val="004C5ABA"/>
    <w:rsid w:val="004D3538"/>
    <w:rsid w:val="004D407D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0A0A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6019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0F55"/>
    <w:rsid w:val="007F1381"/>
    <w:rsid w:val="00800420"/>
    <w:rsid w:val="008040A6"/>
    <w:rsid w:val="0082012E"/>
    <w:rsid w:val="00830CF4"/>
    <w:rsid w:val="00840A9F"/>
    <w:rsid w:val="0084226E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479C"/>
    <w:rsid w:val="008A63F1"/>
    <w:rsid w:val="008B0F99"/>
    <w:rsid w:val="008B3C74"/>
    <w:rsid w:val="008B5FE0"/>
    <w:rsid w:val="008B7016"/>
    <w:rsid w:val="008B799F"/>
    <w:rsid w:val="008B7FFD"/>
    <w:rsid w:val="008D426F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90965"/>
    <w:rsid w:val="00BA2261"/>
    <w:rsid w:val="00BB1BDD"/>
    <w:rsid w:val="00BB4461"/>
    <w:rsid w:val="00BB6DD1"/>
    <w:rsid w:val="00BC49CB"/>
    <w:rsid w:val="00BC589B"/>
    <w:rsid w:val="00BD6BC7"/>
    <w:rsid w:val="00BE5A19"/>
    <w:rsid w:val="00BF7175"/>
    <w:rsid w:val="00C0360F"/>
    <w:rsid w:val="00C0609B"/>
    <w:rsid w:val="00C1039F"/>
    <w:rsid w:val="00C113BC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0BBF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542F5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2966"/>
    <w:rsid w:val="00E1663B"/>
    <w:rsid w:val="00E4073A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A5A01"/>
    <w:rsid w:val="00EB1D4E"/>
    <w:rsid w:val="00EB461B"/>
    <w:rsid w:val="00EC3835"/>
    <w:rsid w:val="00EE4DB9"/>
    <w:rsid w:val="00EE5957"/>
    <w:rsid w:val="00EF5568"/>
    <w:rsid w:val="00F061D7"/>
    <w:rsid w:val="00F125AC"/>
    <w:rsid w:val="00F368BD"/>
    <w:rsid w:val="00F43AF0"/>
    <w:rsid w:val="00F4651D"/>
    <w:rsid w:val="00F5150C"/>
    <w:rsid w:val="00F64264"/>
    <w:rsid w:val="00F72039"/>
    <w:rsid w:val="00F74678"/>
    <w:rsid w:val="00F90BDD"/>
    <w:rsid w:val="00F958D0"/>
    <w:rsid w:val="00F95E16"/>
    <w:rsid w:val="00F95F7D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  <w:style w:type="paragraph" w:styleId="ae">
    <w:name w:val="Balloon Text"/>
    <w:basedOn w:val="a"/>
    <w:link w:val="af"/>
    <w:uiPriority w:val="99"/>
    <w:semiHidden/>
    <w:unhideWhenUsed/>
    <w:rsid w:val="002F2C6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F2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4EAF6-11D2-4788-9AC9-0363644C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1899</TotalTime>
  <Pages>2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108</cp:revision>
  <cp:lastPrinted>2024-07-05T04:58:00Z</cp:lastPrinted>
  <dcterms:created xsi:type="dcterms:W3CDTF">2023-05-10T04:07:00Z</dcterms:created>
  <dcterms:modified xsi:type="dcterms:W3CDTF">2025-07-10T02:20:00Z</dcterms:modified>
</cp:coreProperties>
</file>